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2"/>
        <w:rPr>
          <w:b w:val="1"/>
          <w:bCs w:val="1"/>
        </w:rPr>
      </w:pPr>
      <w:bookmarkStart w:colFirst="0" w:colLast="0" w:name="_heading=h.b8c832o0oy44" w:id="0"/>
      <w:bookmarkEnd w:id="0"/>
      <w:r w:rsidDel="00000000" w:rsidR="00000000" w:rsidRPr="00000000">
        <w:rPr>
          <w:color w:val="76a5af"/>
          <w:rtl w:val="0"/>
        </w:rPr>
        <w:t xml:space="preserve">Stand-Alone Email</w:t>
      </w:r>
      <w:r w:rsidDel="00000000" w:rsidR="00000000" w:rsidRPr="00000000">
        <w:rPr>
          <w:rtl w:val="0"/>
        </w:rPr>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color w:val="151b26"/>
        </w:rPr>
      </w:pPr>
      <w:r w:rsidDel="00000000" w:rsidR="00000000" w:rsidRPr="00000000">
        <w:rPr>
          <w:b w:val="1"/>
          <w:bCs w:val="1"/>
          <w:rtl w:val="0"/>
        </w:rPr>
        <w:t xml:space="preserve">**Please note: </w:t>
      </w:r>
      <w:r w:rsidDel="00000000" w:rsidR="00000000" w:rsidRPr="00000000">
        <w:rPr>
          <w:b w:val="1"/>
          <w:bCs w:val="1"/>
          <w:i w:val="1"/>
          <w:iCs w:val="1"/>
          <w:color w:val="00708c"/>
          <w:rtl w:val="0"/>
        </w:rPr>
        <w:t xml:space="preserve">YourCustomMindWellLink</w:t>
      </w:r>
      <w:r w:rsidDel="00000000" w:rsidR="00000000" w:rsidRPr="00000000">
        <w:rPr>
          <w:rtl w:val="0"/>
        </w:rPr>
        <w:t xml:space="preserve"> looks like“app.mindwellu.com</w:t>
      </w:r>
      <w:r w:rsidDel="00000000" w:rsidR="00000000" w:rsidRPr="00000000">
        <w:rPr>
          <w:color w:val="151b26"/>
          <w:rtl w:val="0"/>
        </w:rPr>
        <w:t xml:space="preserve">/</w:t>
      </w:r>
      <w:r w:rsidDel="00000000" w:rsidR="00000000" w:rsidRPr="00000000">
        <w:rPr>
          <w:b w:val="1"/>
          <w:bCs w:val="1"/>
          <w:color w:val="00708c"/>
          <w:rtl w:val="0"/>
        </w:rPr>
        <w:t xml:space="preserve">customURL</w:t>
      </w:r>
      <w:r w:rsidDel="00000000" w:rsidR="00000000" w:rsidRPr="00000000">
        <w:rPr>
          <w:color w:val="151b26"/>
          <w:rtl w:val="0"/>
        </w:rPr>
        <w:t xml:space="preserve">”</w:t>
      </w:r>
    </w:p>
    <w:p w:rsidR="00000000" w:rsidDel="00000000" w:rsidP="00000000" w:rsidRDefault="00000000" w:rsidRPr="00000000" w14:paraId="00000004">
      <w:pPr>
        <w:rPr>
          <w:color w:val="151b26"/>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Subject: Avril chez MindWell</w:t>
      </w:r>
    </w:p>
    <w:p w:rsidR="00000000" w:rsidDel="00000000" w:rsidP="00000000" w:rsidRDefault="00000000" w:rsidRPr="00000000" w14:paraId="00000006">
      <w:pPr>
        <w:widowControl w:val="0"/>
        <w:rPr/>
      </w:pPr>
      <w:r w:rsidDel="00000000" w:rsidR="00000000" w:rsidRPr="00000000">
        <w:rPr>
          <w:rtl w:val="0"/>
        </w:rPr>
        <w:t xml:space="preserve"> </w:t>
      </w:r>
    </w:p>
    <w:p w:rsidR="00000000" w:rsidDel="00000000" w:rsidP="00000000" w:rsidRDefault="00000000" w:rsidRPr="00000000" w14:paraId="00000007">
      <w:pPr>
        <w:widowControl w:val="0"/>
        <w:spacing w:line="276" w:lineRule="auto"/>
        <w:rPr/>
      </w:pPr>
      <w:r w:rsidDel="00000000" w:rsidR="00000000" w:rsidRPr="00000000">
        <w:rPr>
          <w:rtl w:val="0"/>
        </w:rPr>
        <w:t xml:space="preserve">Bonjour,</w:t>
      </w:r>
    </w:p>
    <w:p w:rsidR="00000000" w:rsidDel="00000000" w:rsidP="00000000" w:rsidRDefault="00000000" w:rsidRPr="00000000" w14:paraId="00000008">
      <w:pPr>
        <w:spacing w:line="240" w:lineRule="auto"/>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Près de la moitié des Canadiens affirment perdre le sommeil en raison de préoccupations financières (Canada.ca, 2025). Le stress financier est plus fréquent qu’on ne le pense, et il ne s’attaque pas qu’à notre compte en banque. Il peut drainer notre énergie, nuire à notre concentration et peser lourd sur notre bien-être général.</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C’est pourquoi, en avril, la programmation de MindWell est axée sur le bien-être financier pratique. Ces séances sont conçues pour vous aider à acquérir des compétences et à renforcer votre confiance, afin que vous puissiez aborder vos finances avec plus de clarté et de sérénité.</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Voici ce qui vous attend en avril :</w:t>
      </w:r>
    </w:p>
    <w:p w:rsidR="00000000" w:rsidDel="00000000" w:rsidP="00000000" w:rsidRDefault="00000000" w:rsidRPr="00000000" w14:paraId="0000000E">
      <w:pPr>
        <w:numPr>
          <w:ilvl w:val="0"/>
          <w:numId w:val="6"/>
        </w:numPr>
        <w:ind w:left="720" w:hanging="360"/>
      </w:pPr>
      <w:r w:rsidDel="00000000" w:rsidR="00000000" w:rsidRPr="00000000">
        <w:rPr>
          <w:b w:val="1"/>
          <w:bCs w:val="1"/>
          <w:rtl w:val="0"/>
        </w:rPr>
        <w:t xml:space="preserve">Nouveau :</w:t>
      </w:r>
      <w:r w:rsidDel="00000000" w:rsidR="00000000" w:rsidRPr="00000000">
        <w:rPr>
          <w:rtl w:val="0"/>
        </w:rPr>
        <w:t xml:space="preserve"> Comment fixer des objectifs financiers et les concrétiser</w:t>
      </w:r>
    </w:p>
    <w:p w:rsidR="00000000" w:rsidDel="00000000" w:rsidP="00000000" w:rsidRDefault="00000000" w:rsidRPr="00000000" w14:paraId="0000000F">
      <w:pPr>
        <w:numPr>
          <w:ilvl w:val="0"/>
          <w:numId w:val="6"/>
        </w:numPr>
        <w:ind w:left="720" w:hanging="360"/>
      </w:pPr>
      <w:r w:rsidDel="00000000" w:rsidR="00000000" w:rsidRPr="00000000">
        <w:rPr>
          <w:rtl w:val="0"/>
        </w:rPr>
        <w:t xml:space="preserve">Richesse consciente et rendement éthique</w:t>
      </w:r>
    </w:p>
    <w:p w:rsidR="00000000" w:rsidDel="00000000" w:rsidP="00000000" w:rsidRDefault="00000000" w:rsidRPr="00000000" w14:paraId="00000010">
      <w:pPr>
        <w:numPr>
          <w:ilvl w:val="0"/>
          <w:numId w:val="6"/>
        </w:numPr>
        <w:ind w:left="720" w:hanging="360"/>
      </w:pPr>
      <w:r w:rsidDel="00000000" w:rsidR="00000000" w:rsidRPr="00000000">
        <w:rPr>
          <w:rtl w:val="0"/>
        </w:rPr>
        <w:t xml:space="preserve">Le Pilates à petit budget</w:t>
      </w:r>
    </w:p>
    <w:p w:rsidR="00000000" w:rsidDel="00000000" w:rsidP="00000000" w:rsidRDefault="00000000" w:rsidRPr="00000000" w14:paraId="00000011">
      <w:pPr>
        <w:numPr>
          <w:ilvl w:val="0"/>
          <w:numId w:val="6"/>
        </w:numPr>
        <w:ind w:left="720" w:hanging="360"/>
      </w:pPr>
      <w:r w:rsidDel="00000000" w:rsidR="00000000" w:rsidRPr="00000000">
        <w:rPr>
          <w:rtl w:val="0"/>
        </w:rPr>
        <w:t xml:space="preserve">La paix avant l'argent</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Apprenez-en davantage sur ces programmes et inscrivez-vous ci-dessous.</w:t>
      </w:r>
    </w:p>
    <w:p w:rsidR="00000000" w:rsidDel="00000000" w:rsidP="00000000" w:rsidRDefault="00000000" w:rsidRPr="00000000" w14:paraId="00000014">
      <w:pPr>
        <w:widowControl w:val="0"/>
        <w:rPr/>
      </w:pPr>
      <w:r w:rsidDel="00000000" w:rsidR="00000000" w:rsidRPr="00000000">
        <w:rPr>
          <w:rtl w:val="0"/>
        </w:rPr>
      </w:r>
    </w:p>
    <w:p w:rsidR="00000000" w:rsidDel="00000000" w:rsidP="00000000" w:rsidRDefault="00000000" w:rsidRPr="00000000" w14:paraId="00000015">
      <w:pPr>
        <w:widowControl w:val="0"/>
        <w:rPr>
          <w:b w:val="1"/>
          <w:bCs w:val="1"/>
        </w:rPr>
      </w:pPr>
      <w:r w:rsidDel="00000000" w:rsidR="00000000" w:rsidRPr="00000000">
        <w:rPr>
          <w:b w:val="1"/>
          <w:bCs w:val="1"/>
          <w:rtl w:val="0"/>
        </w:rPr>
        <w:t xml:space="preserve">Qu’offrons-nous?</w:t>
      </w:r>
    </w:p>
    <w:p w:rsidR="00000000" w:rsidDel="00000000" w:rsidP="00000000" w:rsidRDefault="00000000" w:rsidRPr="00000000" w14:paraId="00000016">
      <w:pPr>
        <w:widowControl w:val="0"/>
        <w:rPr>
          <w:b w:val="1"/>
          <w:bCs w:val="1"/>
        </w:rPr>
      </w:pPr>
      <w:r w:rsidDel="00000000" w:rsidR="00000000" w:rsidRPr="00000000">
        <w:rPr>
          <w:rtl w:val="0"/>
        </w:rPr>
      </w:r>
    </w:p>
    <w:p w:rsidR="00000000" w:rsidDel="00000000" w:rsidP="00000000" w:rsidRDefault="00000000" w:rsidRPr="00000000" w14:paraId="00000017">
      <w:pPr>
        <w:numPr>
          <w:ilvl w:val="0"/>
          <w:numId w:val="4"/>
        </w:numPr>
        <w:ind w:left="720" w:hanging="360"/>
        <w:rPr>
          <w:b w:val="1"/>
          <w:bCs w:val="1"/>
        </w:rPr>
      </w:pPr>
      <w:r w:rsidDel="00000000" w:rsidR="00000000" w:rsidRPr="00000000">
        <w:rPr>
          <w:b w:val="1"/>
          <w:bCs w:val="1"/>
          <w:rtl w:val="0"/>
        </w:rPr>
        <w:t xml:space="preserve">La confiance intérieure</w:t>
      </w:r>
    </w:p>
    <w:p w:rsidR="00000000" w:rsidDel="00000000" w:rsidP="00000000" w:rsidRDefault="00000000" w:rsidRPr="00000000" w14:paraId="00000018">
      <w:pPr>
        <w:ind w:left="720" w:firstLine="0"/>
        <w:rPr/>
      </w:pPr>
      <w:r w:rsidDel="00000000" w:rsidR="00000000" w:rsidRPr="00000000">
        <w:rPr>
          <w:rtl w:val="0"/>
        </w:rPr>
        <w:t xml:space="preserve">Si vos objectifs financiers vous semblent flous ou difficiles à mettre en œuvre, cette séance vous aidera à structurer vos prochaines étapes avec confiance.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ind w:left="720" w:firstLine="0"/>
        <w:rPr/>
      </w:pPr>
      <w:r w:rsidDel="00000000" w:rsidR="00000000" w:rsidRPr="00000000">
        <w:rPr>
          <w:rtl w:val="0"/>
        </w:rPr>
        <w:t xml:space="preserve">Ensemble, nous explorerons comment transformer vos idées en une feuille de route réaliste et stimulante pour votre avenir financier.</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ind w:firstLine="720"/>
        <w:rPr/>
      </w:pPr>
      <w:r w:rsidDel="00000000" w:rsidR="00000000" w:rsidRPr="00000000">
        <w:rPr>
          <w:rtl w:val="0"/>
        </w:rPr>
        <w:t xml:space="preserve">Dans cet atelier, vous apprendrez comment :</w:t>
      </w:r>
    </w:p>
    <w:p w:rsidR="00000000" w:rsidDel="00000000" w:rsidP="00000000" w:rsidRDefault="00000000" w:rsidRPr="00000000" w14:paraId="0000001D">
      <w:pPr>
        <w:numPr>
          <w:ilvl w:val="0"/>
          <w:numId w:val="3"/>
        </w:numPr>
        <w:ind w:left="1440" w:hanging="360"/>
      </w:pPr>
      <w:r w:rsidDel="00000000" w:rsidR="00000000" w:rsidRPr="00000000">
        <w:rPr>
          <w:b w:val="1"/>
          <w:bCs w:val="1"/>
          <w:rtl w:val="0"/>
        </w:rPr>
        <w:t xml:space="preserve">Définir des objectifs authentiques : </w:t>
      </w:r>
      <w:r w:rsidDel="00000000" w:rsidR="00000000" w:rsidRPr="00000000">
        <w:rPr>
          <w:rtl w:val="0"/>
        </w:rPr>
        <w:t xml:space="preserve">Créez des cibles dictées par ce qui vous inspire réellement.</w:t>
      </w:r>
    </w:p>
    <w:p w:rsidR="00000000" w:rsidDel="00000000" w:rsidP="00000000" w:rsidRDefault="00000000" w:rsidRPr="00000000" w14:paraId="0000001E">
      <w:pPr>
        <w:numPr>
          <w:ilvl w:val="0"/>
          <w:numId w:val="3"/>
        </w:numPr>
        <w:ind w:left="1440" w:hanging="360"/>
      </w:pPr>
      <w:r w:rsidDel="00000000" w:rsidR="00000000" w:rsidRPr="00000000">
        <w:rPr>
          <w:b w:val="1"/>
          <w:bCs w:val="1"/>
          <w:rtl w:val="0"/>
        </w:rPr>
        <w:t xml:space="preserve">Ancrer votre stratégie : </w:t>
      </w:r>
      <w:r w:rsidDel="00000000" w:rsidR="00000000" w:rsidRPr="00000000">
        <w:rPr>
          <w:rtl w:val="0"/>
        </w:rPr>
        <w:t xml:space="preserve">Fondez vos objectifs sur des faits et des fourchettes de dépenses réalistes.</w:t>
      </w:r>
    </w:p>
    <w:p w:rsidR="00000000" w:rsidDel="00000000" w:rsidP="00000000" w:rsidRDefault="00000000" w:rsidRPr="00000000" w14:paraId="0000001F">
      <w:pPr>
        <w:numPr>
          <w:ilvl w:val="0"/>
          <w:numId w:val="3"/>
        </w:numPr>
        <w:ind w:left="1440" w:hanging="360"/>
      </w:pPr>
      <w:r w:rsidDel="00000000" w:rsidR="00000000" w:rsidRPr="00000000">
        <w:rPr>
          <w:b w:val="1"/>
          <w:bCs w:val="1"/>
          <w:rtl w:val="0"/>
        </w:rPr>
        <w:t xml:space="preserve">Commencer avec l’objectif final en tête : </w:t>
      </w:r>
      <w:r w:rsidDel="00000000" w:rsidR="00000000" w:rsidRPr="00000000">
        <w:rPr>
          <w:rtl w:val="0"/>
        </w:rPr>
        <w:t xml:space="preserve">Visualisez votre destination pour mieux naviguer dans votre parcours.</w:t>
      </w:r>
    </w:p>
    <w:p w:rsidR="00000000" w:rsidDel="00000000" w:rsidP="00000000" w:rsidRDefault="00000000" w:rsidRPr="00000000" w14:paraId="00000020">
      <w:pPr>
        <w:numPr>
          <w:ilvl w:val="0"/>
          <w:numId w:val="3"/>
        </w:numPr>
        <w:ind w:left="1440" w:hanging="360"/>
      </w:pPr>
      <w:r w:rsidDel="00000000" w:rsidR="00000000" w:rsidRPr="00000000">
        <w:rPr>
          <w:b w:val="1"/>
          <w:bCs w:val="1"/>
          <w:rtl w:val="0"/>
        </w:rPr>
        <w:t xml:space="preserve">Favoriser la croissance : </w:t>
      </w:r>
      <w:r w:rsidDel="00000000" w:rsidR="00000000" w:rsidRPr="00000000">
        <w:rPr>
          <w:rtl w:val="0"/>
        </w:rPr>
        <w:t xml:space="preserve">« Arrosez vos graines » en effectuant les recherches nécessaires sur la carrière et l’épargne.</w:t>
      </w:r>
    </w:p>
    <w:p w:rsidR="00000000" w:rsidDel="00000000" w:rsidP="00000000" w:rsidRDefault="00000000" w:rsidRPr="00000000" w14:paraId="00000021">
      <w:pPr>
        <w:numPr>
          <w:ilvl w:val="0"/>
          <w:numId w:val="3"/>
        </w:numPr>
        <w:ind w:left="1440" w:hanging="360"/>
      </w:pPr>
      <w:r w:rsidDel="00000000" w:rsidR="00000000" w:rsidRPr="00000000">
        <w:rPr>
          <w:b w:val="1"/>
          <w:bCs w:val="1"/>
          <w:rtl w:val="0"/>
        </w:rPr>
        <w:t xml:space="preserve">Mobiliser la responsabilisation : </w:t>
      </w:r>
      <w:r w:rsidDel="00000000" w:rsidR="00000000" w:rsidRPr="00000000">
        <w:rPr>
          <w:rtl w:val="0"/>
        </w:rPr>
        <w:t xml:space="preserve">Découvrez des systèmes pour vous aider à garder le cap.</w:t>
      </w:r>
    </w:p>
    <w:p w:rsidR="00000000" w:rsidDel="00000000" w:rsidP="00000000" w:rsidRDefault="00000000" w:rsidRPr="00000000" w14:paraId="00000022">
      <w:pPr>
        <w:numPr>
          <w:ilvl w:val="0"/>
          <w:numId w:val="3"/>
        </w:numPr>
        <w:ind w:left="1440" w:hanging="360"/>
      </w:pPr>
      <w:r w:rsidDel="00000000" w:rsidR="00000000" w:rsidRPr="00000000">
        <w:rPr>
          <w:b w:val="1"/>
          <w:bCs w:val="1"/>
          <w:rtl w:val="0"/>
        </w:rPr>
        <w:t xml:space="preserve">Surmonter les défis : </w:t>
      </w:r>
      <w:r w:rsidDel="00000000" w:rsidR="00000000" w:rsidRPr="00000000">
        <w:rPr>
          <w:rtl w:val="0"/>
        </w:rPr>
        <w:t xml:space="preserve">Apprenez des façons saines de reconnaître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ind w:firstLine="720"/>
        <w:rPr/>
      </w:pPr>
      <w:r w:rsidDel="00000000" w:rsidR="00000000" w:rsidRPr="00000000">
        <w:rPr>
          <w:rtl w:val="0"/>
        </w:rPr>
        <w:t xml:space="preserve">Mardi 14 avril 13 h (HE) / 10 h (HP)</w:t>
      </w:r>
    </w:p>
    <w:p w:rsidR="00000000" w:rsidDel="00000000" w:rsidP="00000000" w:rsidRDefault="00000000" w:rsidRPr="00000000" w14:paraId="00000025">
      <w:pPr>
        <w:widowControl w:val="0"/>
        <w:ind w:left="0" w:firstLine="0"/>
        <w:rPr/>
      </w:pPr>
      <w:r w:rsidDel="00000000" w:rsidR="00000000" w:rsidRPr="00000000">
        <w:rPr>
          <w:rtl w:val="0"/>
        </w:rPr>
      </w:r>
    </w:p>
    <w:p w:rsidR="00000000" w:rsidDel="00000000" w:rsidP="00000000" w:rsidRDefault="00000000" w:rsidRPr="00000000" w14:paraId="00000026">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27">
      <w:pPr>
        <w:widowControl w:val="0"/>
        <w:spacing w:line="240" w:lineRule="auto"/>
        <w:ind w:left="720" w:firstLine="0"/>
        <w:rPr>
          <w:i w:val="1"/>
          <w:iCs w:val="1"/>
        </w:rPr>
      </w:pPr>
      <w:r w:rsidDel="00000000" w:rsidR="00000000" w:rsidRPr="00000000">
        <w:rPr>
          <w:rtl w:val="0"/>
        </w:rPr>
      </w:r>
    </w:p>
    <w:p w:rsidR="00000000" w:rsidDel="00000000" w:rsidP="00000000" w:rsidRDefault="00000000" w:rsidRPr="00000000" w14:paraId="00000028">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29">
      <w:pPr>
        <w:ind w:left="720" w:firstLine="0"/>
        <w:rPr>
          <w:shd w:fill="fff2cc" w:val="clear"/>
        </w:rPr>
      </w:pPr>
      <w:r w:rsidDel="00000000" w:rsidR="00000000" w:rsidRPr="00000000">
        <w:rPr>
          <w:shd w:fill="fff2cc" w:val="clear"/>
          <w:rtl w:val="0"/>
        </w:rPr>
        <w:t xml:space="preserve">[Hyperlink: YourCustomMindWellLink/mediaLiveClass/209]</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numPr>
          <w:ilvl w:val="0"/>
          <w:numId w:val="5"/>
        </w:numPr>
        <w:ind w:left="720" w:hanging="360"/>
        <w:rPr>
          <w:b w:val="1"/>
          <w:bCs w:val="1"/>
        </w:rPr>
      </w:pPr>
      <w:r w:rsidDel="00000000" w:rsidR="00000000" w:rsidRPr="00000000">
        <w:rPr>
          <w:b w:val="1"/>
          <w:bCs w:val="1"/>
          <w:rtl w:val="0"/>
        </w:rPr>
        <w:t xml:space="preserve">Richesse consciente et rendement éthique</w:t>
      </w:r>
    </w:p>
    <w:p w:rsidR="00000000" w:rsidDel="00000000" w:rsidP="00000000" w:rsidRDefault="00000000" w:rsidRPr="00000000" w14:paraId="0000002D">
      <w:pPr>
        <w:ind w:left="720" w:firstLine="0"/>
        <w:rPr/>
      </w:pPr>
      <w:r w:rsidDel="00000000" w:rsidR="00000000" w:rsidRPr="00000000">
        <w:rPr>
          <w:rtl w:val="0"/>
        </w:rPr>
        <w:t xml:space="preserve">Le véritable pouvoir financier provient de la clarté, et non seulement du capital. Ce mois-ci, nous explorerons la « richesse » comme un continuum global et apprendrons à équilibrer nos priorités financières avec nos valeurs.</w:t>
      </w:r>
    </w:p>
    <w:p w:rsidR="00000000" w:rsidDel="00000000" w:rsidP="00000000" w:rsidRDefault="00000000" w:rsidRPr="00000000" w14:paraId="0000002E">
      <w:pPr>
        <w:ind w:left="720" w:firstLine="0"/>
        <w:rPr/>
      </w:pPr>
      <w:r w:rsidDel="00000000" w:rsidR="00000000" w:rsidRPr="00000000">
        <w:rPr>
          <w:rtl w:val="0"/>
        </w:rPr>
      </w:r>
    </w:p>
    <w:p w:rsidR="00000000" w:rsidDel="00000000" w:rsidP="00000000" w:rsidRDefault="00000000" w:rsidRPr="00000000" w14:paraId="0000002F">
      <w:pPr>
        <w:widowControl w:val="0"/>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30">
      <w:pPr>
        <w:widowControl w:val="0"/>
        <w:ind w:left="1080" w:firstLine="0"/>
        <w:rPr/>
      </w:pPr>
      <w:r w:rsidDel="00000000" w:rsidR="00000000" w:rsidRPr="00000000">
        <w:rPr>
          <w:rtl w:val="0"/>
        </w:rPr>
      </w:r>
    </w:p>
    <w:p w:rsidR="00000000" w:rsidDel="00000000" w:rsidP="00000000" w:rsidRDefault="00000000" w:rsidRPr="00000000" w14:paraId="00000031">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32">
      <w:pPr>
        <w:ind w:left="720" w:firstLine="0"/>
        <w:rPr>
          <w:shd w:fill="fff2cc" w:val="clear"/>
        </w:rPr>
      </w:pPr>
      <w:r w:rsidDel="00000000" w:rsidR="00000000" w:rsidRPr="00000000">
        <w:rPr>
          <w:shd w:fill="fff2cc" w:val="clear"/>
          <w:rtl w:val="0"/>
        </w:rPr>
        <w:t xml:space="preserve">[Hyperlink: YourCustomMindWellLink/mediaLiveClass/51]</w:t>
      </w:r>
    </w:p>
    <w:p w:rsidR="00000000" w:rsidDel="00000000" w:rsidP="00000000" w:rsidRDefault="00000000" w:rsidRPr="00000000" w14:paraId="00000033">
      <w:pPr>
        <w:ind w:left="720" w:firstLine="0"/>
        <w:rPr>
          <w:shd w:fill="fff2cc" w:val="clea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numPr>
          <w:ilvl w:val="0"/>
          <w:numId w:val="2"/>
        </w:numPr>
        <w:ind w:left="720" w:hanging="360"/>
        <w:rPr>
          <w:b w:val="1"/>
          <w:bCs w:val="1"/>
          <w:u w:val="none"/>
        </w:rPr>
      </w:pPr>
      <w:r w:rsidDel="00000000" w:rsidR="00000000" w:rsidRPr="00000000">
        <w:rPr>
          <w:b w:val="1"/>
          <w:bCs w:val="1"/>
          <w:rtl w:val="0"/>
        </w:rPr>
        <w:t xml:space="preserve">Le Pilates à petit budget</w:t>
      </w:r>
      <w:r w:rsidDel="00000000" w:rsidR="00000000" w:rsidRPr="00000000">
        <w:rPr>
          <w:rtl w:val="0"/>
        </w:rPr>
      </w:r>
    </w:p>
    <w:p w:rsidR="00000000" w:rsidDel="00000000" w:rsidP="00000000" w:rsidRDefault="00000000" w:rsidRPr="00000000" w14:paraId="00000036">
      <w:pPr>
        <w:ind w:left="720" w:firstLine="0"/>
        <w:rPr/>
      </w:pPr>
      <w:r w:rsidDel="00000000" w:rsidR="00000000" w:rsidRPr="00000000">
        <w:rPr>
          <w:rtl w:val="0"/>
        </w:rPr>
        <w:t xml:space="preserve">Les studios de Pilates peuvent sembler inaccessibles en raison du coût des appareils et de la formation spécialisée des instructeurs. Pourtant, les exercices de Pilates au sol sont — et devraient être — à la portée de tous. Ils ne nécessitent qu'un minimum d'équipement et peuvent être pratiqués partout où vous avez l'espace nécessaire pour dérouler votre tapis.</w:t>
      </w:r>
    </w:p>
    <w:p w:rsidR="00000000" w:rsidDel="00000000" w:rsidP="00000000" w:rsidRDefault="00000000" w:rsidRPr="00000000" w14:paraId="00000037">
      <w:pPr>
        <w:ind w:left="720" w:firstLine="0"/>
        <w:rPr/>
      </w:pPr>
      <w:r w:rsidDel="00000000" w:rsidR="00000000" w:rsidRPr="00000000">
        <w:rPr>
          <w:rtl w:val="0"/>
        </w:rPr>
      </w:r>
    </w:p>
    <w:p w:rsidR="00000000" w:rsidDel="00000000" w:rsidP="00000000" w:rsidRDefault="00000000" w:rsidRPr="00000000" w14:paraId="00000038">
      <w:pPr>
        <w:ind w:left="720" w:firstLine="0"/>
        <w:rPr/>
      </w:pPr>
      <w:r w:rsidDel="00000000" w:rsidR="00000000" w:rsidRPr="00000000">
        <w:rPr>
          <w:rtl w:val="0"/>
        </w:rPr>
        <w:t xml:space="preserve">Ce mois-ci, explorez les fondements de la technique et découvrez quelques exercices que vous pourrez pratiquer n'importe où, à peu de frais.</w:t>
      </w:r>
    </w:p>
    <w:p w:rsidR="00000000" w:rsidDel="00000000" w:rsidP="00000000" w:rsidRDefault="00000000" w:rsidRPr="00000000" w14:paraId="00000039">
      <w:pPr>
        <w:ind w:left="720" w:firstLine="0"/>
        <w:rPr/>
      </w:pPr>
      <w:r w:rsidDel="00000000" w:rsidR="00000000" w:rsidRPr="00000000">
        <w:rPr>
          <w:rtl w:val="0"/>
        </w:rPr>
      </w:r>
    </w:p>
    <w:p w:rsidR="00000000" w:rsidDel="00000000" w:rsidP="00000000" w:rsidRDefault="00000000" w:rsidRPr="00000000" w14:paraId="0000003A">
      <w:pPr>
        <w:widowControl w:val="0"/>
        <w:spacing w:line="240" w:lineRule="auto"/>
        <w:ind w:left="720" w:firstLine="0"/>
        <w:rPr/>
      </w:pPr>
      <w:r w:rsidDel="00000000" w:rsidR="00000000" w:rsidRPr="00000000">
        <w:rPr>
          <w:i w:val="1"/>
          <w:iCs w:val="1"/>
          <w:rtl w:val="0"/>
        </w:rPr>
        <w:t xml:space="preserve">*Cours en anglais sous-titré en français </w:t>
      </w:r>
      <w:r w:rsidDel="00000000" w:rsidR="00000000" w:rsidRPr="00000000">
        <w:rPr>
          <w:rtl w:val="0"/>
        </w:rPr>
      </w:r>
    </w:p>
    <w:p w:rsidR="00000000" w:rsidDel="00000000" w:rsidP="00000000" w:rsidRDefault="00000000" w:rsidRPr="00000000" w14:paraId="0000003B">
      <w:pPr>
        <w:ind w:left="720" w:firstLine="0"/>
        <w:rPr>
          <w:shd w:fill="fff2cc" w:val="clear"/>
        </w:rPr>
      </w:pPr>
      <w:r w:rsidDel="00000000" w:rsidR="00000000" w:rsidRPr="00000000">
        <w:rPr>
          <w:rtl w:val="0"/>
        </w:rPr>
      </w:r>
    </w:p>
    <w:p w:rsidR="00000000" w:rsidDel="00000000" w:rsidP="00000000" w:rsidRDefault="00000000" w:rsidRPr="00000000" w14:paraId="0000003C">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3D">
      <w:pPr>
        <w:ind w:left="720" w:firstLine="0"/>
        <w:rPr>
          <w:shd w:fill="fff2cc" w:val="clear"/>
        </w:rPr>
      </w:pPr>
      <w:r w:rsidDel="00000000" w:rsidR="00000000" w:rsidRPr="00000000">
        <w:rPr>
          <w:shd w:fill="fff2cc" w:val="clear"/>
          <w:rtl w:val="0"/>
        </w:rPr>
        <w:t xml:space="preserve">[Hyperlink: YourCustomMindWellLink/mediaLiveClass/204]</w:t>
      </w:r>
    </w:p>
    <w:p w:rsidR="00000000" w:rsidDel="00000000" w:rsidP="00000000" w:rsidRDefault="00000000" w:rsidRPr="00000000" w14:paraId="0000003E">
      <w:pPr>
        <w:ind w:left="0" w:firstLine="0"/>
        <w:rPr>
          <w:shd w:fill="fff2cc" w:val="clear"/>
        </w:rPr>
      </w:pPr>
      <w:r w:rsidDel="00000000" w:rsidR="00000000" w:rsidRPr="00000000">
        <w:rPr>
          <w:rtl w:val="0"/>
        </w:rPr>
      </w:r>
    </w:p>
    <w:p w:rsidR="00000000" w:rsidDel="00000000" w:rsidP="00000000" w:rsidRDefault="00000000" w:rsidRPr="00000000" w14:paraId="0000003F">
      <w:pPr>
        <w:ind w:left="720" w:firstLine="0"/>
        <w:rPr>
          <w:shd w:fill="fff2cc" w:val="clear"/>
        </w:rPr>
      </w:pPr>
      <w:r w:rsidDel="00000000" w:rsidR="00000000" w:rsidRPr="00000000">
        <w:rPr>
          <w:rtl w:val="0"/>
        </w:rPr>
      </w:r>
    </w:p>
    <w:p w:rsidR="00000000" w:rsidDel="00000000" w:rsidP="00000000" w:rsidRDefault="00000000" w:rsidRPr="00000000" w14:paraId="00000040">
      <w:pPr>
        <w:numPr>
          <w:ilvl w:val="0"/>
          <w:numId w:val="1"/>
        </w:numPr>
        <w:ind w:left="720" w:hanging="360"/>
        <w:rPr>
          <w:b w:val="1"/>
          <w:bCs w:val="1"/>
        </w:rPr>
      </w:pPr>
      <w:r w:rsidDel="00000000" w:rsidR="00000000" w:rsidRPr="00000000">
        <w:rPr>
          <w:b w:val="1"/>
          <w:bCs w:val="1"/>
          <w:rtl w:val="0"/>
        </w:rPr>
        <w:t xml:space="preserve">La paix avant l'argent</w:t>
      </w:r>
    </w:p>
    <w:p w:rsidR="00000000" w:rsidDel="00000000" w:rsidP="00000000" w:rsidRDefault="00000000" w:rsidRPr="00000000" w14:paraId="00000041">
      <w:pPr>
        <w:ind w:left="720" w:firstLine="0"/>
        <w:rPr/>
      </w:pPr>
      <w:r w:rsidDel="00000000" w:rsidR="00000000" w:rsidRPr="00000000">
        <w:rPr>
          <w:rtl w:val="0"/>
        </w:rPr>
        <w:t xml:space="preserve">Transformez votre relation avec l'argent en cultivant la présence et en réduisant le stress financier grâce à la respiration consciente. Apprenez à reconnaître les cycles d'inquiétude, à pratiquer la gratitude et à faire des choix financiers alignés sur vos valeurs avec plus de clarté et de sérénité.</w:t>
      </w:r>
    </w:p>
    <w:p w:rsidR="00000000" w:rsidDel="00000000" w:rsidP="00000000" w:rsidRDefault="00000000" w:rsidRPr="00000000" w14:paraId="00000042">
      <w:pPr>
        <w:spacing w:line="240" w:lineRule="auto"/>
        <w:ind w:left="720" w:firstLine="0"/>
        <w:rPr/>
      </w:pPr>
      <w:r w:rsidDel="00000000" w:rsidR="00000000" w:rsidRPr="00000000">
        <w:rPr>
          <w:rtl w:val="0"/>
        </w:rPr>
      </w:r>
    </w:p>
    <w:p w:rsidR="00000000" w:rsidDel="00000000" w:rsidP="00000000" w:rsidRDefault="00000000" w:rsidRPr="00000000" w14:paraId="00000043">
      <w:pPr>
        <w:spacing w:line="240" w:lineRule="auto"/>
        <w:ind w:left="720" w:firstLine="0"/>
        <w:rPr>
          <w:i w:val="1"/>
          <w:iCs w:val="1"/>
        </w:rPr>
      </w:pPr>
      <w:r w:rsidDel="00000000" w:rsidR="00000000" w:rsidRPr="00000000">
        <w:rPr>
          <w:i w:val="1"/>
          <w:iCs w:val="1"/>
          <w:rtl w:val="0"/>
        </w:rPr>
        <w:t xml:space="preserve">*Cours en anglais sous-titré en français </w:t>
      </w:r>
    </w:p>
    <w:p w:rsidR="00000000" w:rsidDel="00000000" w:rsidP="00000000" w:rsidRDefault="00000000" w:rsidRPr="00000000" w14:paraId="00000044">
      <w:pPr>
        <w:widowControl w:val="0"/>
        <w:ind w:left="1080" w:firstLine="0"/>
        <w:rPr/>
      </w:pPr>
      <w:r w:rsidDel="00000000" w:rsidR="00000000" w:rsidRPr="00000000">
        <w:rPr>
          <w:rtl w:val="0"/>
        </w:rPr>
      </w:r>
    </w:p>
    <w:p w:rsidR="00000000" w:rsidDel="00000000" w:rsidP="00000000" w:rsidRDefault="00000000" w:rsidRPr="00000000" w14:paraId="00000045">
      <w:pPr>
        <w:widowControl w:val="0"/>
        <w:ind w:left="720" w:firstLine="0"/>
        <w:rPr>
          <w:shd w:fill="fff2cc" w:val="clear"/>
        </w:rPr>
      </w:pPr>
      <w:r w:rsidDel="00000000" w:rsidR="00000000" w:rsidRPr="00000000">
        <w:rPr>
          <w:shd w:fill="fff2cc" w:val="clear"/>
          <w:rtl w:val="0"/>
        </w:rPr>
        <w:t xml:space="preserve">En savoir plus &gt;&gt;&gt;</w:t>
      </w:r>
    </w:p>
    <w:p w:rsidR="00000000" w:rsidDel="00000000" w:rsidP="00000000" w:rsidRDefault="00000000" w:rsidRPr="00000000" w14:paraId="00000046">
      <w:pPr>
        <w:ind w:left="720" w:firstLine="0"/>
        <w:rPr>
          <w:shd w:fill="fff2cc" w:val="clear"/>
        </w:rPr>
      </w:pPr>
      <w:r w:rsidDel="00000000" w:rsidR="00000000" w:rsidRPr="00000000">
        <w:rPr>
          <w:shd w:fill="fff2cc" w:val="clear"/>
          <w:rtl w:val="0"/>
        </w:rPr>
        <w:t xml:space="preserve">[Hyperlink: YourCustomMindWellLink/mediaLiveClass/107]</w:t>
      </w:r>
    </w:p>
    <w:p w:rsidR="00000000" w:rsidDel="00000000" w:rsidP="00000000" w:rsidRDefault="00000000" w:rsidRPr="00000000" w14:paraId="00000047">
      <w:pPr>
        <w:widowControl w:val="0"/>
        <w:rPr>
          <w:shd w:fill="fff2cc" w:val="clear"/>
        </w:rPr>
      </w:pPr>
      <w:r w:rsidDel="00000000" w:rsidR="00000000" w:rsidRPr="00000000">
        <w:rPr>
          <w:rtl w:val="0"/>
        </w:rPr>
      </w:r>
    </w:p>
    <w:p w:rsidR="00000000" w:rsidDel="00000000" w:rsidP="00000000" w:rsidRDefault="00000000" w:rsidRPr="00000000" w14:paraId="00000048">
      <w:pPr>
        <w:ind w:firstLine="720"/>
        <w:rPr/>
      </w:pPr>
      <w:r w:rsidDel="00000000" w:rsidR="00000000" w:rsidRPr="00000000">
        <w:rPr>
          <w:rtl w:val="0"/>
        </w:rPr>
      </w:r>
    </w:p>
    <w:p w:rsidR="00000000" w:rsidDel="00000000" w:rsidP="00000000" w:rsidRDefault="00000000" w:rsidRPr="00000000" w14:paraId="00000049">
      <w:pPr>
        <w:widowControl w:val="0"/>
        <w:rPr/>
      </w:pPr>
      <w:r w:rsidDel="00000000" w:rsidR="00000000" w:rsidRPr="00000000">
        <w:rPr>
          <w:rtl w:val="0"/>
        </w:rPr>
        <w:t xml:space="preserve">Apprenez-en davantage sur ces programmes et d’autres offres de MindWell en avril en vous connectant au </w:t>
      </w:r>
      <w:r w:rsidDel="00000000" w:rsidR="00000000" w:rsidRPr="00000000">
        <w:rPr>
          <w:i w:val="1"/>
          <w:iCs w:val="1"/>
          <w:color w:val="1d1c1d"/>
          <w:rtl w:val="0"/>
        </w:rPr>
        <w:t xml:space="preserve">Cours en direct</w:t>
      </w:r>
      <w:r w:rsidDel="00000000" w:rsidR="00000000" w:rsidRPr="00000000">
        <w:rPr>
          <w:rtl w:val="0"/>
        </w:rPr>
        <w:t xml:space="preserve">&gt;&gt;&gt;</w:t>
      </w:r>
    </w:p>
    <w:p w:rsidR="00000000" w:rsidDel="00000000" w:rsidP="00000000" w:rsidRDefault="00000000" w:rsidRPr="00000000" w14:paraId="0000004A">
      <w:pPr>
        <w:widowControl w:val="0"/>
        <w:rPr/>
      </w:pPr>
      <w:r w:rsidDel="00000000" w:rsidR="00000000" w:rsidRPr="00000000">
        <w:rPr>
          <w:rtl w:val="0"/>
        </w:rPr>
      </w:r>
    </w:p>
    <w:p w:rsidR="00000000" w:rsidDel="00000000" w:rsidP="00000000" w:rsidRDefault="00000000" w:rsidRPr="00000000" w14:paraId="0000004B">
      <w:pPr>
        <w:rPr>
          <w:shd w:fill="fff2cc" w:val="clear"/>
        </w:rPr>
      </w:pPr>
      <w:r w:rsidDel="00000000" w:rsidR="00000000" w:rsidRPr="00000000">
        <w:rPr>
          <w:shd w:fill="fff2cc" w:val="clear"/>
          <w:rtl w:val="0"/>
        </w:rPr>
        <w:t xml:space="preserve">[Hyperlink: YourCustomMindWellLink/</w:t>
      </w:r>
      <w:hyperlink r:id="rId7">
        <w:r w:rsidDel="00000000" w:rsidR="00000000" w:rsidRPr="00000000">
          <w:rPr>
            <w:shd w:fill="fff2cc" w:val="clear"/>
            <w:rtl w:val="0"/>
          </w:rPr>
          <w:t xml:space="preserve">liveclasses</w:t>
        </w:r>
      </w:hyperlink>
      <w:r w:rsidDel="00000000" w:rsidR="00000000" w:rsidRPr="00000000">
        <w:rPr>
          <w:shd w:fill="fff2cc" w:val="clear"/>
          <w:rtl w:val="0"/>
        </w:rPr>
        <w:t xml:space="preserve">] </w:t>
      </w:r>
    </w:p>
    <w:p w:rsidR="00000000" w:rsidDel="00000000" w:rsidP="00000000" w:rsidRDefault="00000000" w:rsidRPr="00000000" w14:paraId="0000004C">
      <w:pPr>
        <w:widowControl w:val="0"/>
        <w:rPr/>
      </w:pPr>
      <w:r w:rsidDel="00000000" w:rsidR="00000000" w:rsidRPr="00000000">
        <w:rPr>
          <w:rtl w:val="0"/>
        </w:rPr>
        <w:t xml:space="preserve"> </w:t>
      </w:r>
    </w:p>
    <w:p w:rsidR="00000000" w:rsidDel="00000000" w:rsidP="00000000" w:rsidRDefault="00000000" w:rsidRPr="00000000" w14:paraId="0000004D">
      <w:pPr>
        <w:widowControl w:val="0"/>
        <w:rPr>
          <w:shd w:fill="fff2cc" w:val="clear"/>
        </w:rPr>
      </w:pPr>
      <w:r w:rsidDel="00000000" w:rsidR="00000000" w:rsidRPr="00000000">
        <w:rPr>
          <w:rtl w:val="0"/>
        </w:rPr>
        <w:t xml:space="preserve">Vous n’avez pas encore de compte? </w:t>
      </w:r>
      <w:r w:rsidDel="00000000" w:rsidR="00000000" w:rsidRPr="00000000">
        <w:rPr>
          <w:shd w:fill="fff2cc" w:val="clear"/>
          <w:rtl w:val="0"/>
        </w:rPr>
        <w:t xml:space="preserve">Inscrivez-vous ici &gt;&gt;&gt;</w:t>
      </w:r>
    </w:p>
    <w:p w:rsidR="00000000" w:rsidDel="00000000" w:rsidP="00000000" w:rsidRDefault="00000000" w:rsidRPr="00000000" w14:paraId="0000004E">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4F">
      <w:pPr>
        <w:widowControl w:val="0"/>
        <w:rPr/>
      </w:pPr>
      <w:r w:rsidDel="00000000" w:rsidR="00000000" w:rsidRPr="00000000">
        <w:rPr>
          <w:rtl w:val="0"/>
        </w:rPr>
        <w:t xml:space="preserve"> </w:t>
      </w:r>
    </w:p>
    <w:p w:rsidR="00000000" w:rsidDel="00000000" w:rsidP="00000000" w:rsidRDefault="00000000" w:rsidRPr="00000000" w14:paraId="00000050">
      <w:pPr>
        <w:widowControl w:val="0"/>
        <w:rPr/>
      </w:pPr>
      <w:r w:rsidDel="00000000" w:rsidR="00000000" w:rsidRPr="00000000">
        <w:rPr>
          <w:rtl w:val="0"/>
        </w:rPr>
        <w:t xml:space="preserve">CTA : Connectez-vous maintenant</w:t>
      </w:r>
    </w:p>
    <w:p w:rsidR="00000000" w:rsidDel="00000000" w:rsidP="00000000" w:rsidRDefault="00000000" w:rsidRPr="00000000" w14:paraId="00000051">
      <w:pPr>
        <w:widowControl w:val="0"/>
        <w:ind w:left="720" w:firstLine="0"/>
        <w:rPr/>
      </w:pPr>
      <w:r w:rsidDel="00000000" w:rsidR="00000000" w:rsidRPr="00000000">
        <w:rPr>
          <w:rtl w:val="0"/>
        </w:rPr>
        <w:t xml:space="preserve"> </w:t>
      </w:r>
    </w:p>
    <w:p w:rsidR="00000000" w:rsidDel="00000000" w:rsidP="00000000" w:rsidRDefault="00000000" w:rsidRPr="00000000" w14:paraId="00000052">
      <w:pPr>
        <w:widowControl w:val="0"/>
        <w:rPr/>
      </w:pPr>
      <w:r w:rsidDel="00000000" w:rsidR="00000000" w:rsidRPr="00000000">
        <w:rPr>
          <w:rtl w:val="0"/>
        </w:rPr>
        <w:t xml:space="preserve">De nouveaux programmes seront bientôt mis à jour. Restez à l’affût!</w:t>
      </w:r>
    </w:p>
    <w:p w:rsidR="00000000" w:rsidDel="00000000" w:rsidP="00000000" w:rsidRDefault="00000000" w:rsidRPr="00000000" w14:paraId="00000053">
      <w:pPr>
        <w:widowControl w:val="0"/>
        <w:rPr/>
      </w:pPr>
      <w:r w:rsidDel="00000000" w:rsidR="00000000" w:rsidRPr="00000000">
        <w:rPr>
          <w:rtl w:val="0"/>
        </w:rPr>
        <w:t xml:space="preserve"> </w:t>
      </w:r>
    </w:p>
    <w:p w:rsidR="00000000" w:rsidDel="00000000" w:rsidP="00000000" w:rsidRDefault="00000000" w:rsidRPr="00000000" w14:paraId="00000054">
      <w:pPr>
        <w:widowControl w:val="0"/>
        <w:spacing w:line="240" w:lineRule="auto"/>
        <w:rPr/>
      </w:pPr>
      <w:r w:rsidDel="00000000" w:rsidR="00000000" w:rsidRPr="00000000">
        <w:rPr>
          <w:rtl w:val="0"/>
        </w:rPr>
        <w:t xml:space="preserve">**MindWell est un service qui vous est offert par ___</w:t>
      </w:r>
      <w:r w:rsidDel="00000000" w:rsidR="00000000" w:rsidRPr="00000000">
        <w:rPr>
          <w:i w:val="1"/>
          <w:iCs w:val="1"/>
          <w:rtl w:val="0"/>
        </w:rPr>
        <w:t xml:space="preserve">(insérez le nom de votre entreprise ici)___. </w:t>
      </w:r>
      <w:r w:rsidDel="00000000" w:rsidR="00000000" w:rsidRPr="00000000">
        <w:rPr>
          <w:rtl w:val="0"/>
        </w:rPr>
        <w:t xml:space="preserve">Si vous n’avez pas encore de compte, inscrivez-vous gratuitement ici : ______</w:t>
      </w:r>
      <w:r w:rsidDel="00000000" w:rsidR="00000000" w:rsidRPr="00000000">
        <w:rPr>
          <w:shd w:fill="fff2cc" w:val="clear"/>
          <w:rtl w:val="0"/>
        </w:rPr>
        <w:t xml:space="preserve">(lien)</w:t>
      </w:r>
      <w:r w:rsidDel="00000000" w:rsidR="00000000" w:rsidRPr="00000000">
        <w:rPr>
          <w:rtl w:val="0"/>
        </w:rPr>
        <w:t xml:space="preserve">__________ **</w:t>
      </w:r>
    </w:p>
    <w:p w:rsidR="00000000" w:rsidDel="00000000" w:rsidP="00000000" w:rsidRDefault="00000000" w:rsidRPr="00000000" w14:paraId="00000055">
      <w:pPr>
        <w:rPr/>
      </w:pPr>
      <w:r w:rsidDel="00000000" w:rsidR="00000000" w:rsidRPr="00000000">
        <w:rPr>
          <w:rtl w:val="0"/>
        </w:rPr>
        <w:t xml:space="preserve">[</w:t>
      </w:r>
      <w:r w:rsidDel="00000000" w:rsidR="00000000" w:rsidRPr="00000000">
        <w:rPr>
          <w:shd w:fill="fff2cc" w:val="clear"/>
          <w:rtl w:val="0"/>
        </w:rPr>
        <w:t xml:space="preserve">Hyperlink: YourCustomMindWellLink</w:t>
      </w:r>
      <w:r w:rsidDel="00000000" w:rsidR="00000000" w:rsidRPr="00000000">
        <w:rPr>
          <w:rtl w:val="0"/>
        </w:rPr>
        <w:t xml:space="preserve">]</w:t>
      </w:r>
    </w:p>
    <w:p w:rsidR="00000000" w:rsidDel="00000000" w:rsidP="00000000" w:rsidRDefault="00000000" w:rsidRPr="00000000" w14:paraId="00000056">
      <w:pPr>
        <w:pStyle w:val="Heading2"/>
        <w:rPr>
          <w:color w:val="76a5af"/>
        </w:rPr>
      </w:pPr>
      <w:bookmarkStart w:colFirst="0" w:colLast="0" w:name="_heading=h.30j0zll" w:id="1"/>
      <w:bookmarkEnd w:id="1"/>
      <w:r w:rsidDel="00000000" w:rsidR="00000000" w:rsidRPr="00000000">
        <w:rPr>
          <w:color w:val="76a5af"/>
          <w:rtl w:val="0"/>
        </w:rPr>
        <w:t xml:space="preserve">Shorter Text </w:t>
      </w:r>
    </w:p>
    <w:p w:rsidR="00000000" w:rsidDel="00000000" w:rsidP="00000000" w:rsidRDefault="00000000" w:rsidRPr="00000000" w14:paraId="00000057">
      <w:pPr>
        <w:rPr>
          <w:color w:val="76a5af"/>
        </w:rPr>
      </w:pPr>
      <w:r w:rsidDel="00000000" w:rsidR="00000000" w:rsidRPr="00000000">
        <w:rPr>
          <w:color w:val="76a5af"/>
          <w:rtl w:val="0"/>
        </w:rPr>
        <w:t xml:space="preserve">(to Add to Email or Use on Intranet)</w:t>
      </w:r>
    </w:p>
    <w:p w:rsidR="00000000" w:rsidDel="00000000" w:rsidP="00000000" w:rsidRDefault="00000000" w:rsidRPr="00000000" w14:paraId="00000058">
      <w:pPr>
        <w:rPr>
          <w:color w:val="76a5af"/>
        </w:rPr>
      </w:pPr>
      <w:r w:rsidDel="00000000" w:rsidR="00000000" w:rsidRPr="00000000">
        <w:rPr>
          <w:color w:val="76a5af"/>
          <w:rtl w:val="0"/>
        </w:rPr>
        <w:t xml:space="preserve">(or use image included below) </w:t>
      </w:r>
    </w:p>
    <w:p w:rsidR="00000000" w:rsidDel="00000000" w:rsidP="00000000" w:rsidRDefault="00000000" w:rsidRPr="00000000" w14:paraId="00000059">
      <w:pPr>
        <w:widowControl w:val="0"/>
        <w:rPr/>
      </w:pPr>
      <w:r w:rsidDel="00000000" w:rsidR="00000000" w:rsidRPr="00000000">
        <w:rPr>
          <w:rtl w:val="0"/>
        </w:rPr>
      </w:r>
    </w:p>
    <w:p w:rsidR="00000000" w:rsidDel="00000000" w:rsidP="00000000" w:rsidRDefault="00000000" w:rsidRPr="00000000" w14:paraId="0000005A">
      <w:pPr>
        <w:widowControl w:val="0"/>
        <w:rPr>
          <w:b w:val="1"/>
          <w:bCs w:val="1"/>
        </w:rPr>
      </w:pPr>
      <w:r w:rsidDel="00000000" w:rsidR="00000000" w:rsidRPr="00000000">
        <w:rPr>
          <w:b w:val="1"/>
          <w:bCs w:val="1"/>
          <w:rtl w:val="0"/>
        </w:rPr>
        <w:t xml:space="preserve">En avril chez MindWell</w:t>
      </w:r>
    </w:p>
    <w:p w:rsidR="00000000" w:rsidDel="00000000" w:rsidP="00000000" w:rsidRDefault="00000000" w:rsidRPr="00000000" w14:paraId="0000005B">
      <w:pPr>
        <w:widowControl w:val="0"/>
        <w:rPr/>
      </w:pPr>
      <w:r w:rsidDel="00000000" w:rsidR="00000000" w:rsidRPr="00000000">
        <w:rPr>
          <w:rtl w:val="0"/>
        </w:rPr>
        <w:t xml:space="preserve"> </w:t>
      </w:r>
    </w:p>
    <w:p w:rsidR="00000000" w:rsidDel="00000000" w:rsidP="00000000" w:rsidRDefault="00000000" w:rsidRPr="00000000" w14:paraId="0000005C">
      <w:pPr>
        <w:widowControl w:val="0"/>
        <w:rPr/>
      </w:pPr>
      <w:r w:rsidDel="00000000" w:rsidR="00000000" w:rsidRPr="00000000">
        <w:rPr>
          <w:rtl w:val="0"/>
        </w:rPr>
        <w:t xml:space="preserve">Améliorez tous les aspects de votre vie grâce aux programmes et cours de MindWell. </w:t>
      </w:r>
      <w:r w:rsidDel="00000000" w:rsidR="00000000" w:rsidRPr="00000000">
        <w:rPr>
          <w:i w:val="1"/>
          <w:iCs w:val="1"/>
          <w:rtl w:val="0"/>
        </w:rPr>
        <w:t xml:space="preserve">Cours en anglais sous-titré en français. </w:t>
      </w:r>
      <w:r w:rsidDel="00000000" w:rsidR="00000000" w:rsidRPr="00000000">
        <w:rPr>
          <w:rtl w:val="0"/>
        </w:rPr>
      </w:r>
    </w:p>
    <w:p w:rsidR="00000000" w:rsidDel="00000000" w:rsidP="00000000" w:rsidRDefault="00000000" w:rsidRPr="00000000" w14:paraId="0000005D">
      <w:pPr>
        <w:widowControl w:val="0"/>
        <w:rPr/>
      </w:pPr>
      <w:r w:rsidDel="00000000" w:rsidR="00000000" w:rsidRPr="00000000">
        <w:rPr>
          <w:rtl w:val="0"/>
        </w:rPr>
      </w:r>
    </w:p>
    <w:p w:rsidR="00000000" w:rsidDel="00000000" w:rsidP="00000000" w:rsidRDefault="00000000" w:rsidRPr="00000000" w14:paraId="0000005E">
      <w:pPr>
        <w:spacing w:line="240" w:lineRule="auto"/>
        <w:rPr/>
      </w:pPr>
      <w:r w:rsidDel="00000000" w:rsidR="00000000" w:rsidRPr="00000000">
        <w:rPr>
          <w:b w:val="1"/>
          <w:bCs w:val="1"/>
          <w:rtl w:val="0"/>
        </w:rPr>
        <w:t xml:space="preserve">Comment fixer des objectifs financiers et les concrétiser</w:t>
      </w:r>
      <w:r w:rsidDel="00000000" w:rsidR="00000000" w:rsidRPr="00000000">
        <w:rPr>
          <w:rtl w:val="0"/>
        </w:rPr>
      </w:r>
    </w:p>
    <w:p w:rsidR="00000000" w:rsidDel="00000000" w:rsidP="00000000" w:rsidRDefault="00000000" w:rsidRPr="00000000" w14:paraId="0000005F">
      <w:pPr>
        <w:spacing w:line="240" w:lineRule="auto"/>
        <w:rPr/>
      </w:pPr>
      <w:r w:rsidDel="00000000" w:rsidR="00000000" w:rsidRPr="00000000">
        <w:rPr>
          <w:rtl w:val="0"/>
        </w:rPr>
        <w:t xml:space="preserve">Dans cet atelier, vous apprendrez à fixer des objectifs inspirés par vos propres valeurs et à les fonder sur des faits concrets plutôt que sur les émotions.</w:t>
      </w:r>
    </w:p>
    <w:p w:rsidR="00000000" w:rsidDel="00000000" w:rsidP="00000000" w:rsidRDefault="00000000" w:rsidRPr="00000000" w14:paraId="00000060">
      <w:pPr>
        <w:spacing w:line="240" w:lineRule="auto"/>
        <w:rPr/>
      </w:pPr>
      <w:r w:rsidDel="00000000" w:rsidR="00000000" w:rsidRPr="00000000">
        <w:rPr>
          <w:rtl w:val="0"/>
        </w:rPr>
      </w:r>
    </w:p>
    <w:p w:rsidR="00000000" w:rsidDel="00000000" w:rsidP="00000000" w:rsidRDefault="00000000" w:rsidRPr="00000000" w14:paraId="00000061">
      <w:pPr>
        <w:spacing w:line="240" w:lineRule="auto"/>
        <w:rPr/>
      </w:pPr>
      <w:r w:rsidDel="00000000" w:rsidR="00000000" w:rsidRPr="00000000">
        <w:rPr>
          <w:rtl w:val="0"/>
        </w:rPr>
      </w:r>
    </w:p>
    <w:p w:rsidR="00000000" w:rsidDel="00000000" w:rsidP="00000000" w:rsidRDefault="00000000" w:rsidRPr="00000000" w14:paraId="00000062">
      <w:pPr>
        <w:spacing w:line="240" w:lineRule="auto"/>
        <w:rPr>
          <w:b w:val="1"/>
          <w:bCs w:val="1"/>
        </w:rPr>
      </w:pPr>
      <w:r w:rsidDel="00000000" w:rsidR="00000000" w:rsidRPr="00000000">
        <w:rPr>
          <w:b w:val="1"/>
          <w:bCs w:val="1"/>
          <w:rtl w:val="0"/>
        </w:rPr>
        <w:t xml:space="preserve">Richesse consciente et rendement éthique</w:t>
      </w:r>
    </w:p>
    <w:p w:rsidR="00000000" w:rsidDel="00000000" w:rsidP="00000000" w:rsidRDefault="00000000" w:rsidRPr="00000000" w14:paraId="00000063">
      <w:pPr>
        <w:spacing w:line="240" w:lineRule="auto"/>
        <w:rPr/>
      </w:pPr>
      <w:r w:rsidDel="00000000" w:rsidR="00000000" w:rsidRPr="00000000">
        <w:rPr>
          <w:rtl w:val="0"/>
        </w:rPr>
        <w:t xml:space="preserve">Le véritable pouvoir financier provient de la clarté, et non seulement du capital. Ce mois-ci, nous explorerons la « richesse » comme un continuum global et apprendrons à équilibrer nos priorités financières avec nos valeurs.</w:t>
      </w:r>
    </w:p>
    <w:p w:rsidR="00000000" w:rsidDel="00000000" w:rsidP="00000000" w:rsidRDefault="00000000" w:rsidRPr="00000000" w14:paraId="00000064">
      <w:pPr>
        <w:spacing w:line="240" w:lineRule="auto"/>
        <w:rPr/>
      </w:pPr>
      <w:r w:rsidDel="00000000" w:rsidR="00000000" w:rsidRPr="00000000">
        <w:rPr>
          <w:rtl w:val="0"/>
        </w:rPr>
      </w:r>
    </w:p>
    <w:p w:rsidR="00000000" w:rsidDel="00000000" w:rsidP="00000000" w:rsidRDefault="00000000" w:rsidRPr="00000000" w14:paraId="00000065">
      <w:pPr>
        <w:widowControl w:val="0"/>
        <w:rPr>
          <w:b w:val="1"/>
          <w:bCs w:val="1"/>
        </w:rPr>
      </w:pPr>
      <w:r w:rsidDel="00000000" w:rsidR="00000000" w:rsidRPr="00000000">
        <w:rPr>
          <w:b w:val="1"/>
          <w:bCs w:val="1"/>
          <w:rtl w:val="0"/>
        </w:rPr>
        <w:t xml:space="preserve">Le Pilates à petit budget</w:t>
      </w:r>
    </w:p>
    <w:p w:rsidR="00000000" w:rsidDel="00000000" w:rsidP="00000000" w:rsidRDefault="00000000" w:rsidRPr="00000000" w14:paraId="00000066">
      <w:pPr>
        <w:spacing w:line="240" w:lineRule="auto"/>
        <w:rPr/>
      </w:pPr>
      <w:r w:rsidDel="00000000" w:rsidR="00000000" w:rsidRPr="00000000">
        <w:rPr>
          <w:rtl w:val="0"/>
        </w:rPr>
        <w:t xml:space="preserve">Le Pilates pour tous! Ce cours vous fait découvrir les bases des exercices au sol, prouvant que le Pilates peut être efficace, abordable et accessible à tous, avec un minimum d'équipement et d'espace.</w:t>
      </w:r>
    </w:p>
    <w:p w:rsidR="00000000" w:rsidDel="00000000" w:rsidP="00000000" w:rsidRDefault="00000000" w:rsidRPr="00000000" w14:paraId="00000067">
      <w:pPr>
        <w:spacing w:line="240" w:lineRule="auto"/>
        <w:rPr/>
      </w:pPr>
      <w:r w:rsidDel="00000000" w:rsidR="00000000" w:rsidRPr="00000000">
        <w:rPr>
          <w:rtl w:val="0"/>
        </w:rPr>
      </w:r>
    </w:p>
    <w:p w:rsidR="00000000" w:rsidDel="00000000" w:rsidP="00000000" w:rsidRDefault="00000000" w:rsidRPr="00000000" w14:paraId="00000068">
      <w:pPr>
        <w:spacing w:line="240" w:lineRule="auto"/>
        <w:rPr>
          <w:b w:val="1"/>
          <w:bCs w:val="1"/>
        </w:rPr>
      </w:pPr>
      <w:r w:rsidDel="00000000" w:rsidR="00000000" w:rsidRPr="00000000">
        <w:rPr>
          <w:b w:val="1"/>
          <w:bCs w:val="1"/>
          <w:rtl w:val="0"/>
        </w:rPr>
        <w:t xml:space="preserve">La paix avant l'argent</w:t>
      </w:r>
    </w:p>
    <w:p w:rsidR="00000000" w:rsidDel="00000000" w:rsidP="00000000" w:rsidRDefault="00000000" w:rsidRPr="00000000" w14:paraId="00000069">
      <w:pPr>
        <w:spacing w:line="240" w:lineRule="auto"/>
        <w:rPr>
          <w:b w:val="1"/>
          <w:bCs w:val="1"/>
        </w:rPr>
      </w:pPr>
      <w:r w:rsidDel="00000000" w:rsidR="00000000" w:rsidRPr="00000000">
        <w:rPr>
          <w:rtl w:val="0"/>
        </w:rPr>
        <w:t xml:space="preserve">Apprenez à reconnaître les cycles d'inquiétude, à pratiquer la gratitude et à faire des choix financiers alignés sur vos valeurs avec plus de clarté et de sérénité.</w:t>
      </w:r>
      <w:r w:rsidDel="00000000" w:rsidR="00000000" w:rsidRPr="00000000">
        <w:rPr>
          <w:rtl w:val="0"/>
        </w:rPr>
      </w:r>
    </w:p>
    <w:p w:rsidR="00000000" w:rsidDel="00000000" w:rsidP="00000000" w:rsidRDefault="00000000" w:rsidRPr="00000000" w14:paraId="0000006A">
      <w:pPr>
        <w:widowControl w:val="0"/>
        <w:rPr>
          <w:b w:val="1"/>
          <w:bCs w:val="1"/>
        </w:rPr>
      </w:pPr>
      <w:r w:rsidDel="00000000" w:rsidR="00000000" w:rsidRPr="00000000">
        <w:rPr>
          <w:rtl w:val="0"/>
        </w:rPr>
      </w:r>
    </w:p>
    <w:p w:rsidR="00000000" w:rsidDel="00000000" w:rsidP="00000000" w:rsidRDefault="00000000" w:rsidRPr="00000000" w14:paraId="0000006B">
      <w:pPr>
        <w:widowControl w:val="0"/>
        <w:spacing w:line="240" w:lineRule="auto"/>
        <w:rPr/>
      </w:pPr>
      <w:r w:rsidDel="00000000" w:rsidR="00000000" w:rsidRPr="00000000">
        <w:rPr>
          <w:rtl w:val="0"/>
        </w:rPr>
        <w:t xml:space="preserve">Inscrivez-vous à ces programmes en utilisant votre </w:t>
      </w:r>
      <w:r w:rsidDel="00000000" w:rsidR="00000000" w:rsidRPr="00000000">
        <w:rPr>
          <w:shd w:fill="fff2cc" w:val="clear"/>
          <w:rtl w:val="0"/>
        </w:rPr>
        <w:t xml:space="preserve">compte MindWell</w:t>
      </w:r>
      <w:r w:rsidDel="00000000" w:rsidR="00000000" w:rsidRPr="00000000">
        <w:rPr>
          <w:rtl w:val="0"/>
        </w:rPr>
        <w:t xml:space="preserve">.</w:t>
      </w:r>
    </w:p>
    <w:p w:rsidR="00000000" w:rsidDel="00000000" w:rsidP="00000000" w:rsidRDefault="00000000" w:rsidRPr="00000000" w14:paraId="0000006C">
      <w:pPr>
        <w:rPr>
          <w:shd w:fill="fff2cc" w:val="clear"/>
        </w:rPr>
      </w:pPr>
      <w:r w:rsidDel="00000000" w:rsidR="00000000" w:rsidRPr="00000000">
        <w:rPr>
          <w:shd w:fill="fff2cc" w:val="clear"/>
          <w:rtl w:val="0"/>
        </w:rPr>
        <w:t xml:space="preserve">[Hyperlink: YourCustomMindWellLink/</w:t>
      </w:r>
      <w:hyperlink r:id="rId8">
        <w:r w:rsidDel="00000000" w:rsidR="00000000" w:rsidRPr="00000000">
          <w:rPr>
            <w:sz w:val="23"/>
            <w:szCs w:val="23"/>
            <w:shd w:fill="fff2cc" w:val="clear"/>
            <w:rtl w:val="0"/>
          </w:rPr>
          <w:t xml:space="preserve">vueLogin</w:t>
        </w:r>
      </w:hyperlink>
      <w:r w:rsidDel="00000000" w:rsidR="00000000" w:rsidRPr="00000000">
        <w:rPr>
          <w:shd w:fill="fff2cc" w:val="clear"/>
          <w:rtl w:val="0"/>
        </w:rPr>
        <w:t xml:space="preserv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widowControl w:val="0"/>
        <w:spacing w:line="240" w:lineRule="auto"/>
        <w:rPr/>
      </w:pPr>
      <w:r w:rsidDel="00000000" w:rsidR="00000000" w:rsidRPr="00000000">
        <w:rPr>
          <w:rtl w:val="0"/>
        </w:rPr>
        <w:t xml:space="preserve">Vous n’avez pas de compte? </w:t>
      </w:r>
      <w:r w:rsidDel="00000000" w:rsidR="00000000" w:rsidRPr="00000000">
        <w:rPr>
          <w:shd w:fill="fff2cc" w:val="clear"/>
          <w:rtl w:val="0"/>
        </w:rPr>
        <w:t xml:space="preserve">Inscrivez-vous aujourd’hui</w:t>
      </w:r>
      <w:r w:rsidDel="00000000" w:rsidR="00000000" w:rsidRPr="00000000">
        <w:rPr>
          <w:rtl w:val="0"/>
        </w:rPr>
        <w:t xml:space="preserve">!</w:t>
      </w:r>
    </w:p>
    <w:p w:rsidR="00000000" w:rsidDel="00000000" w:rsidP="00000000" w:rsidRDefault="00000000" w:rsidRPr="00000000" w14:paraId="0000006F">
      <w:pPr>
        <w:rPr/>
      </w:pPr>
      <w:r w:rsidDel="00000000" w:rsidR="00000000" w:rsidRPr="00000000">
        <w:rPr>
          <w:shd w:fill="fff2cc" w:val="clear"/>
          <w:rtl w:val="0"/>
        </w:rPr>
        <w:t xml:space="preserve">[Hyperlink: YourCustomMindWellLink]</w:t>
      </w:r>
      <w:r w:rsidDel="00000000" w:rsidR="00000000" w:rsidRPr="00000000">
        <w:rPr>
          <w:rtl w:val="0"/>
        </w:rPr>
      </w:r>
    </w:p>
    <w:p w:rsidR="00000000" w:rsidDel="00000000" w:rsidP="00000000" w:rsidRDefault="00000000" w:rsidRPr="00000000" w14:paraId="00000070">
      <w:pPr>
        <w:rPr>
          <w:b w:val="1"/>
          <w:bCs w:val="1"/>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1">
    <w:pPr>
      <w:jc w:val="center"/>
      <w:rPr/>
    </w:pPr>
    <w:r w:rsidDel="00000000" w:rsidR="00000000" w:rsidRPr="00000000">
      <w:rPr/>
      <w:drawing>
        <wp:inline distB="114300" distT="114300" distL="114300" distR="114300">
          <wp:extent cx="2357438" cy="491658"/>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357438" cy="491658"/>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pp.mindwellu.com/liveclasses" TargetMode="External"/><Relationship Id="rId8" Type="http://schemas.openxmlformats.org/officeDocument/2006/relationships/hyperlink" Target="https://app.mindwellu.com/vueLog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6aUwurr53Htqobcmgk9bED61hQ==">CgMxLjAyDmguYjhjODMybzBveTQ0MgloLjMwajB6bGw4AHIhMXZOSGNrWk1JQUc2MEtwb3laeXZHVjYtUXB5M1BlbU9F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